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2F06" w14:textId="77777777" w:rsidR="00D01279" w:rsidRDefault="00D01279" w:rsidP="00D01279">
      <w:pPr>
        <w:spacing w:before="90"/>
        <w:jc w:val="center"/>
        <w:rPr>
          <w:b/>
          <w:sz w:val="32"/>
        </w:rPr>
      </w:pPr>
      <w:r>
        <w:rPr>
          <w:b/>
          <w:sz w:val="32"/>
          <w:u w:val="thick"/>
        </w:rPr>
        <w:t>APPENDIX A, PART 1</w:t>
      </w:r>
    </w:p>
    <w:p w14:paraId="0C93A684" w14:textId="77777777" w:rsidR="00D01279" w:rsidRDefault="00D01279" w:rsidP="00D01279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BASIC INFO ABOUT SUN FOR ALL FINALIST PROJECTS</w:t>
      </w:r>
    </w:p>
    <w:p w14:paraId="1767C550" w14:textId="77777777" w:rsidR="00D01279" w:rsidRDefault="00D01279" w:rsidP="00D01279">
      <w:pPr>
        <w:spacing w:before="118"/>
        <w:rPr>
          <w:color w:val="0000FF"/>
          <w:u w:val="single"/>
        </w:rPr>
      </w:pPr>
      <w:r>
        <w:rPr>
          <w:b/>
          <w:sz w:val="24"/>
        </w:rPr>
        <w:t>A map of these project sites is available here for your convenien</w:t>
      </w:r>
      <w:r w:rsidRPr="00D01279">
        <w:rPr>
          <w:b/>
          <w:sz w:val="24"/>
          <w:szCs w:val="24"/>
        </w:rPr>
        <w:t xml:space="preserve">ce: </w:t>
      </w:r>
      <w:bookmarkStart w:id="0" w:name="_GoBack"/>
      <w:bookmarkEnd w:id="0"/>
      <w:r w:rsidR="002157B7">
        <w:fldChar w:fldCharType="begin"/>
      </w:r>
      <w:r w:rsidR="002157B7">
        <w:instrText xml:space="preserve"> HYPERLINK "https://www.zeemaps.com/view?group=3859206&amp;x=-86.696045&amp;y=40.594290&amp;z=11" </w:instrText>
      </w:r>
      <w:r w:rsidR="002157B7">
        <w:fldChar w:fldCharType="separate"/>
      </w:r>
      <w:r w:rsidRPr="00D01279">
        <w:rPr>
          <w:color w:val="0000FF"/>
          <w:sz w:val="24"/>
          <w:szCs w:val="24"/>
          <w:u w:val="single"/>
        </w:rPr>
        <w:t>https://www.zeemaps.com/view?group=3</w:t>
      </w:r>
      <w:r w:rsidRPr="00D01279">
        <w:rPr>
          <w:color w:val="0000FF"/>
          <w:sz w:val="24"/>
          <w:szCs w:val="24"/>
          <w:u w:val="single"/>
        </w:rPr>
        <w:t>8</w:t>
      </w:r>
      <w:r w:rsidRPr="00D01279">
        <w:rPr>
          <w:color w:val="0000FF"/>
          <w:sz w:val="24"/>
          <w:szCs w:val="24"/>
          <w:u w:val="single"/>
        </w:rPr>
        <w:t>59206&amp;x=-86.696045&amp;y=40.594290&amp;z=11</w:t>
      </w:r>
      <w:r w:rsidR="002157B7">
        <w:rPr>
          <w:color w:val="0000FF"/>
          <w:sz w:val="24"/>
          <w:szCs w:val="24"/>
          <w:u w:val="single"/>
        </w:rPr>
        <w:fldChar w:fldCharType="end"/>
      </w:r>
    </w:p>
    <w:p w14:paraId="030939C0" w14:textId="77777777" w:rsidR="00D01279" w:rsidRPr="00D01279" w:rsidRDefault="00D01279" w:rsidP="00D01279">
      <w:pPr>
        <w:spacing w:before="118"/>
        <w:rPr>
          <w:b/>
          <w:sz w:val="24"/>
          <w:szCs w:val="24"/>
        </w:rPr>
      </w:pPr>
      <w:r w:rsidRPr="00D01279">
        <w:rPr>
          <w:b/>
          <w:sz w:val="24"/>
          <w:szCs w:val="24"/>
        </w:rPr>
        <w:t>Check here for any available billing information by applicant in our</w:t>
      </w:r>
      <w:r w:rsidRPr="00D01279">
        <w:rPr>
          <w:b/>
          <w:spacing w:val="-16"/>
          <w:sz w:val="24"/>
          <w:szCs w:val="24"/>
        </w:rPr>
        <w:t xml:space="preserve"> </w:t>
      </w:r>
      <w:r w:rsidRPr="00D01279">
        <w:rPr>
          <w:b/>
          <w:sz w:val="24"/>
          <w:szCs w:val="24"/>
        </w:rPr>
        <w:t xml:space="preserve">possession:  </w:t>
      </w:r>
      <w:hyperlink r:id="rId7" w:history="1">
        <w:r w:rsidRPr="00862E7C">
          <w:rPr>
            <w:rStyle w:val="Hyperlink"/>
            <w:sz w:val="24"/>
            <w:szCs w:val="24"/>
          </w:rPr>
          <w:t>https://citizensactioncoalitioneducati.box.c</w:t>
        </w:r>
        <w:r w:rsidRPr="00862E7C">
          <w:rPr>
            <w:rStyle w:val="Hyperlink"/>
            <w:sz w:val="24"/>
            <w:szCs w:val="24"/>
          </w:rPr>
          <w:t>om/s/gm7sr9fkv671rr0l22ru8n8810ra5alx</w:t>
        </w:r>
      </w:hyperlink>
      <w:r w:rsidRPr="00D01279">
        <w:rPr>
          <w:b/>
          <w:sz w:val="24"/>
          <w:szCs w:val="24"/>
        </w:rPr>
        <w:t xml:space="preserve"> </w:t>
      </w:r>
    </w:p>
    <w:p w14:paraId="13F92A42" w14:textId="77777777" w:rsidR="003E7154" w:rsidRDefault="003E7154"/>
    <w:tbl>
      <w:tblPr>
        <w:tblW w:w="12889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2094"/>
        <w:gridCol w:w="2160"/>
        <w:gridCol w:w="2970"/>
        <w:gridCol w:w="1440"/>
        <w:gridCol w:w="2250"/>
        <w:gridCol w:w="1530"/>
      </w:tblGrid>
      <w:tr w:rsidR="00D01279" w:rsidRPr="00D01279" w14:paraId="639582E7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92D050"/>
          </w:tcPr>
          <w:p w14:paraId="58D6DF99" w14:textId="77777777" w:rsidR="00D01279" w:rsidRPr="00D01279" w:rsidRDefault="00D01279" w:rsidP="004C6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64CD536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Site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C9C5049" w14:textId="77777777" w:rsidR="00D01279" w:rsidRPr="00D01279" w:rsidRDefault="00D01279" w:rsidP="004C6EFF">
            <w:pPr>
              <w:pStyle w:val="TableParagraph"/>
              <w:ind w:left="116" w:right="106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Project Site Address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63C0C7ED" w14:textId="77777777" w:rsidR="00D01279" w:rsidRPr="00D01279" w:rsidRDefault="00D01279" w:rsidP="004C6EFF">
            <w:pPr>
              <w:pStyle w:val="TableParagraph"/>
              <w:ind w:left="115" w:right="373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Contact Information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5C2ACE8" w14:textId="77777777" w:rsidR="00D01279" w:rsidRPr="00D01279" w:rsidRDefault="00D01279" w:rsidP="004C6EFF">
            <w:pPr>
              <w:pStyle w:val="TableParagraph"/>
              <w:ind w:left="115" w:right="71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Approximate Age of Roof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8702A01" w14:textId="77777777" w:rsidR="00D01279" w:rsidRPr="00D01279" w:rsidRDefault="00D01279" w:rsidP="004C6EFF">
            <w:pPr>
              <w:pStyle w:val="TableParagraph"/>
              <w:ind w:left="115" w:right="384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Annual Electric Usage</w:t>
            </w:r>
            <w:r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12084D98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Target kW Size</w:t>
            </w:r>
          </w:p>
        </w:tc>
      </w:tr>
      <w:tr w:rsidR="00D01279" w:rsidRPr="00D01279" w14:paraId="5A3AA719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79CBCB14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AC570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Boys and Girls Clubs of Fort Wayne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5273D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2609 Fairfield Avenue, Fort Wayne, IN 46807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F28EC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>
              <w:rPr>
                <w:sz w:val="20"/>
              </w:rPr>
              <w:t xml:space="preserve">Valarie Magana, Grant Director, </w:t>
            </w:r>
            <w:r w:rsidRPr="00D01279">
              <w:rPr>
                <w:sz w:val="20"/>
              </w:rPr>
              <w:t xml:space="preserve"> </w:t>
            </w:r>
            <w:hyperlink r:id="rId8" w:history="1">
              <w:r w:rsidRPr="002D3B9C">
                <w:rPr>
                  <w:rStyle w:val="Hyperlink"/>
                  <w:sz w:val="20"/>
                </w:rPr>
                <w:t>vmagana@bgcfw.org</w:t>
              </w:r>
            </w:hyperlink>
            <w:r w:rsidRPr="00D01279">
              <w:rPr>
                <w:sz w:val="20"/>
              </w:rPr>
              <w:t xml:space="preserve">, </w:t>
            </w:r>
          </w:p>
          <w:p w14:paraId="0DC1D6CE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>
              <w:rPr>
                <w:sz w:val="20"/>
              </w:rPr>
              <w:t xml:space="preserve">(260) </w:t>
            </w:r>
            <w:r w:rsidRPr="00D01279">
              <w:rPr>
                <w:sz w:val="20"/>
              </w:rPr>
              <w:t xml:space="preserve">744-0998 </w:t>
            </w:r>
            <w:proofErr w:type="spellStart"/>
            <w:r w:rsidRPr="00D01279">
              <w:rPr>
                <w:sz w:val="20"/>
              </w:rPr>
              <w:t>ext</w:t>
            </w:r>
            <w:proofErr w:type="spellEnd"/>
            <w:r w:rsidRPr="00D01279">
              <w:rPr>
                <w:sz w:val="20"/>
              </w:rPr>
              <w:t xml:space="preserve"> 119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A53FB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2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4B867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302,270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2F054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40kW</w:t>
            </w:r>
          </w:p>
        </w:tc>
      </w:tr>
      <w:tr w:rsidR="00D01279" w:rsidRPr="00D01279" w14:paraId="1E789AA4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17294918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5DD7C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Building and Impacting Communities Scholar House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EA79F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4135 Joshua Ln., Fort Wayne, IN (Only funding one building)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18D33" w14:textId="77777777" w:rsidR="00D01279" w:rsidRDefault="00D01279" w:rsidP="00D01279">
            <w:pPr>
              <w:pStyle w:val="TableParagraph"/>
              <w:spacing w:before="117" w:line="213" w:lineRule="exact"/>
              <w:ind w:left="114"/>
              <w:rPr>
                <w:sz w:val="20"/>
              </w:rPr>
            </w:pPr>
            <w:r w:rsidRPr="001A271B">
              <w:rPr>
                <w:sz w:val="20"/>
              </w:rPr>
              <w:t>Vincent L. Smith, Executive Director</w:t>
            </w:r>
            <w:r>
              <w:rPr>
                <w:sz w:val="20"/>
              </w:rPr>
              <w:t>,</w:t>
            </w:r>
            <w:r w:rsidRPr="001A271B">
              <w:rPr>
                <w:sz w:val="20"/>
              </w:rPr>
              <w:t xml:space="preserve"> </w:t>
            </w:r>
            <w:hyperlink r:id="rId9" w:history="1">
              <w:r w:rsidRPr="002D3B9C">
                <w:rPr>
                  <w:rStyle w:val="Hyperlink"/>
                  <w:sz w:val="20"/>
                </w:rPr>
                <w:t>vsmith@bwillc.com</w:t>
              </w:r>
            </w:hyperlink>
            <w:r>
              <w:rPr>
                <w:sz w:val="20"/>
              </w:rPr>
              <w:t>,</w:t>
            </w:r>
          </w:p>
          <w:p w14:paraId="0032C2E9" w14:textId="77777777" w:rsidR="00D01279" w:rsidRPr="00D01279" w:rsidRDefault="00D01279" w:rsidP="00D01279">
            <w:pPr>
              <w:pStyle w:val="TableParagraph"/>
              <w:ind w:left="115" w:right="373"/>
              <w:rPr>
                <w:b/>
                <w:sz w:val="20"/>
              </w:rPr>
            </w:pPr>
            <w:r>
              <w:rPr>
                <w:sz w:val="20"/>
              </w:rPr>
              <w:t xml:space="preserve">(317) </w:t>
            </w:r>
            <w:r w:rsidRPr="001A271B">
              <w:rPr>
                <w:sz w:val="20"/>
              </w:rPr>
              <w:t xml:space="preserve">377-1790 ext.1139  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C0EFB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2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77EB6" w14:textId="77777777" w:rsidR="00D01279" w:rsidRPr="00D01279" w:rsidRDefault="00D01279" w:rsidP="004C6EFF">
            <w:pPr>
              <w:pStyle w:val="TableParagraph"/>
              <w:ind w:left="115" w:right="384"/>
              <w:rPr>
                <w:b/>
                <w:sz w:val="20"/>
              </w:rPr>
            </w:pPr>
            <w:r w:rsidRPr="00C1408C">
              <w:rPr>
                <w:sz w:val="20"/>
              </w:rPr>
              <w:t>71,008</w:t>
            </w:r>
            <w:r>
              <w:rPr>
                <w:sz w:val="20"/>
              </w:rPr>
              <w:t xml:space="preserve">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4F7F0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bCs/>
                <w:color w:val="000000"/>
              </w:rPr>
              <w:t>16kW</w:t>
            </w:r>
          </w:p>
        </w:tc>
      </w:tr>
      <w:tr w:rsidR="00D01279" w:rsidRPr="00D01279" w14:paraId="0298681E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13D14126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D11CA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Church Community Services, Inc.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05B0F" w14:textId="77777777" w:rsidR="00D01279" w:rsidRDefault="00D01279" w:rsidP="00D0127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 Oakland Avenue, Elkhart, IN 46516</w:t>
            </w:r>
          </w:p>
          <w:p w14:paraId="40921EC6" w14:textId="77777777" w:rsidR="00D01279" w:rsidRPr="00D01279" w:rsidRDefault="00D01279" w:rsidP="004C6EFF">
            <w:pPr>
              <w:pStyle w:val="TableParagraph"/>
              <w:ind w:left="116" w:right="106"/>
              <w:rPr>
                <w:b/>
                <w:sz w:val="20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360FB" w14:textId="77777777" w:rsidR="00D01279" w:rsidRPr="00D01279" w:rsidRDefault="00D01279" w:rsidP="00D01279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 w:rsidRPr="00D01279">
              <w:rPr>
                <w:sz w:val="20"/>
              </w:rPr>
              <w:t>Hayley Tessier, Development Associate,</w:t>
            </w:r>
            <w:r w:rsidRPr="00D01279">
              <w:t xml:space="preserve"> </w:t>
            </w:r>
            <w:hyperlink r:id="rId10" w:history="1">
              <w:r w:rsidRPr="00D01279">
                <w:rPr>
                  <w:rStyle w:val="Hyperlink"/>
                </w:rPr>
                <w:t>htessier@churchcommunityservices.org</w:t>
              </w:r>
            </w:hyperlink>
            <w:r w:rsidRPr="00D01279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>
              <w:rPr>
                <w:rStyle w:val="Hyperlink"/>
                <w:color w:val="auto"/>
                <w:sz w:val="20"/>
                <w:u w:val="none"/>
              </w:rPr>
              <w:t>(</w:t>
            </w:r>
            <w:r>
              <w:rPr>
                <w:sz w:val="20"/>
              </w:rPr>
              <w:t xml:space="preserve">574) </w:t>
            </w:r>
            <w:r w:rsidRPr="00D01279">
              <w:rPr>
                <w:sz w:val="20"/>
              </w:rPr>
              <w:t xml:space="preserve">295-3673 </w:t>
            </w:r>
          </w:p>
          <w:p w14:paraId="3C9C48DD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40B4B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2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2213F" w14:textId="77777777" w:rsidR="00D01279" w:rsidRPr="00C1408C" w:rsidRDefault="00D01279" w:rsidP="00D01279">
            <w:pPr>
              <w:pStyle w:val="TableParagraph"/>
              <w:ind w:left="114"/>
              <w:rPr>
                <w:sz w:val="20"/>
              </w:rPr>
            </w:pPr>
            <w:r w:rsidRPr="00C1408C">
              <w:rPr>
                <w:sz w:val="20"/>
              </w:rPr>
              <w:t>101,240</w:t>
            </w:r>
            <w:r>
              <w:rPr>
                <w:sz w:val="20"/>
              </w:rPr>
              <w:t xml:space="preserve"> kWh</w:t>
            </w:r>
          </w:p>
          <w:p w14:paraId="3BD26865" w14:textId="77777777" w:rsidR="00D01279" w:rsidRPr="00D01279" w:rsidRDefault="00D01279" w:rsidP="004C6EFF">
            <w:pPr>
              <w:pStyle w:val="TableParagraph"/>
              <w:ind w:left="115" w:right="384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BC3EF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bCs/>
                <w:color w:val="000000"/>
              </w:rPr>
              <w:t>15kW</w:t>
            </w:r>
          </w:p>
        </w:tc>
      </w:tr>
      <w:tr w:rsidR="00D01279" w:rsidRPr="00D01279" w14:paraId="081C7D5C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2BDEF488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7D0A4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Community Harvest Food Bank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BD5C7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999 E. Tillman Road, Fort Wayne, IN 46816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527F5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Katie </w:t>
            </w:r>
            <w:proofErr w:type="spellStart"/>
            <w:r w:rsidRPr="00D01279">
              <w:rPr>
                <w:sz w:val="20"/>
              </w:rPr>
              <w:t>Savoie</w:t>
            </w:r>
            <w:proofErr w:type="spellEnd"/>
            <w:r w:rsidRPr="00D01279">
              <w:rPr>
                <w:sz w:val="20"/>
              </w:rPr>
              <w:t xml:space="preserve">, Director of Development, </w:t>
            </w:r>
            <w:hyperlink r:id="rId11" w:history="1">
              <w:r w:rsidRPr="00D01279">
                <w:rPr>
                  <w:rStyle w:val="Hyperlink"/>
                  <w:sz w:val="20"/>
                </w:rPr>
                <w:t>ksavoie@communityharvest.org</w:t>
              </w:r>
            </w:hyperlink>
            <w:r w:rsidRPr="00D01279">
              <w:rPr>
                <w:sz w:val="20"/>
              </w:rPr>
              <w:t>, (260) 447-3996, Ext. 324</w:t>
            </w:r>
          </w:p>
          <w:p w14:paraId="5D8AB4CC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6EB4C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7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D9FC0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700,000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633C2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51kW</w:t>
            </w:r>
          </w:p>
        </w:tc>
      </w:tr>
      <w:tr w:rsidR="00D01279" w:rsidRPr="00D01279" w14:paraId="0CE253F5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4801EAC5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51D3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Good Shepherd Montessori School, Inc.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7BF5A" w14:textId="77777777" w:rsidR="00D01279" w:rsidRDefault="00D01279" w:rsidP="00D012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1101 E Jefferson Blvd,</w:t>
            </w:r>
          </w:p>
          <w:p w14:paraId="54C4C645" w14:textId="77777777" w:rsidR="00D01279" w:rsidRDefault="00D01279" w:rsidP="00D0127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 Bend, IN 46617</w:t>
            </w:r>
          </w:p>
          <w:p w14:paraId="1BF73875" w14:textId="77777777" w:rsidR="00D01279" w:rsidRPr="00D01279" w:rsidRDefault="00D01279" w:rsidP="004C6EFF">
            <w:pPr>
              <w:pStyle w:val="TableParagraph"/>
              <w:ind w:left="116" w:right="106"/>
              <w:rPr>
                <w:b/>
                <w:sz w:val="20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DAFDA" w14:textId="33F8A7BB" w:rsidR="00D01279" w:rsidRPr="00122BC9" w:rsidRDefault="00D01279" w:rsidP="00D01279">
            <w:pPr>
              <w:pStyle w:val="TableParagraph"/>
              <w:ind w:left="115" w:right="135"/>
              <w:rPr>
                <w:sz w:val="20"/>
              </w:rPr>
            </w:pPr>
            <w:r w:rsidRPr="00122BC9">
              <w:rPr>
                <w:sz w:val="20"/>
              </w:rPr>
              <w:t>Dan Driscoll,</w:t>
            </w:r>
            <w:r w:rsidR="00862E7C">
              <w:rPr>
                <w:sz w:val="20"/>
              </w:rPr>
              <w:t xml:space="preserve"> Head of School,</w:t>
            </w:r>
          </w:p>
          <w:p w14:paraId="5FFEE72B" w14:textId="77777777" w:rsid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122BC9">
              <w:rPr>
                <w:sz w:val="20"/>
              </w:rPr>
              <w:t xml:space="preserve"> </w:t>
            </w:r>
            <w:hyperlink r:id="rId12" w:history="1">
              <w:r w:rsidRPr="00122BC9">
                <w:rPr>
                  <w:rStyle w:val="Hyperlink"/>
                  <w:sz w:val="20"/>
                </w:rPr>
                <w:t>ddriscoll@gsms.org</w:t>
              </w:r>
            </w:hyperlink>
            <w:r>
              <w:rPr>
                <w:sz w:val="20"/>
              </w:rPr>
              <w:t xml:space="preserve"> </w:t>
            </w:r>
          </w:p>
          <w:p w14:paraId="379025BF" w14:textId="69F1D91D" w:rsidR="00122BC9" w:rsidRPr="00D01279" w:rsidRDefault="00122BC9" w:rsidP="00D01279">
            <w:pPr>
              <w:pStyle w:val="TableParagraph"/>
              <w:ind w:left="115" w:right="373"/>
              <w:rPr>
                <w:b/>
                <w:sz w:val="20"/>
              </w:rPr>
            </w:pPr>
            <w:r>
              <w:rPr>
                <w:sz w:val="20"/>
              </w:rPr>
              <w:t>(574) 288-0098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4EB6D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3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882AC" w14:textId="77777777" w:rsidR="00D01279" w:rsidRPr="00C1408C" w:rsidRDefault="00D01279" w:rsidP="00D01279">
            <w:pPr>
              <w:pStyle w:val="TableParagraph"/>
              <w:ind w:left="115" w:right="139" w:hanging="1"/>
              <w:rPr>
                <w:sz w:val="20"/>
              </w:rPr>
            </w:pPr>
            <w:r w:rsidRPr="00C1408C">
              <w:rPr>
                <w:sz w:val="20"/>
              </w:rPr>
              <w:t>142,425</w:t>
            </w:r>
            <w:r>
              <w:rPr>
                <w:sz w:val="20"/>
              </w:rPr>
              <w:t xml:space="preserve"> kWh</w:t>
            </w:r>
          </w:p>
          <w:p w14:paraId="7249E4A9" w14:textId="77777777" w:rsidR="00D01279" w:rsidRPr="00D01279" w:rsidRDefault="00D01279" w:rsidP="004C6EFF">
            <w:pPr>
              <w:pStyle w:val="TableParagraph"/>
              <w:ind w:left="115" w:right="384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621FB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11kW</w:t>
            </w:r>
          </w:p>
        </w:tc>
      </w:tr>
      <w:tr w:rsidR="00D01279" w:rsidRPr="00D01279" w14:paraId="0A66063A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61BB9334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B0A61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Heartland Communities, Inc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A18EE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501 Rose Ave., New Haven, IN 46774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B5FAB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>Jain Young, Administrator</w:t>
            </w:r>
          </w:p>
          <w:p w14:paraId="6F51EA9A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>
              <w:rPr>
                <w:sz w:val="20"/>
              </w:rPr>
              <w:t xml:space="preserve">(425) </w:t>
            </w:r>
            <w:r w:rsidRPr="00D01279">
              <w:rPr>
                <w:sz w:val="20"/>
              </w:rPr>
              <w:t>213-7516</w:t>
            </w:r>
            <w:r>
              <w:rPr>
                <w:sz w:val="20"/>
              </w:rPr>
              <w:t>;</w:t>
            </w:r>
          </w:p>
          <w:p w14:paraId="34A1FABA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David Green, President, </w:t>
            </w:r>
          </w:p>
          <w:p w14:paraId="451C70E2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>
              <w:rPr>
                <w:sz w:val="20"/>
              </w:rPr>
              <w:t xml:space="preserve">(425) </w:t>
            </w:r>
            <w:r w:rsidRPr="00D01279">
              <w:rPr>
                <w:sz w:val="20"/>
              </w:rPr>
              <w:t>633-0953</w:t>
            </w:r>
            <w:r>
              <w:rPr>
                <w:sz w:val="20"/>
              </w:rPr>
              <w:t>;</w:t>
            </w:r>
          </w:p>
          <w:p w14:paraId="6F237A98" w14:textId="77777777" w:rsidR="00D01279" w:rsidRPr="00D01279" w:rsidRDefault="002157B7" w:rsidP="00D01279">
            <w:pPr>
              <w:pStyle w:val="TableParagraph"/>
              <w:ind w:left="115" w:right="373"/>
              <w:rPr>
                <w:b/>
                <w:sz w:val="20"/>
              </w:rPr>
            </w:pPr>
            <w:hyperlink r:id="rId13" w:history="1">
              <w:r w:rsidR="00D01279" w:rsidRPr="002D3B9C">
                <w:rPr>
                  <w:rStyle w:val="Hyperlink"/>
                  <w:sz w:val="20"/>
                </w:rPr>
                <w:t>Heartland.Community@yahoo.com</w:t>
              </w:r>
            </w:hyperlink>
            <w:r w:rsidR="00D01279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31A05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Ground mount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A14F2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27,000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26DAA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10kW</w:t>
            </w:r>
          </w:p>
        </w:tc>
      </w:tr>
      <w:tr w:rsidR="00D01279" w:rsidRPr="00D01279" w14:paraId="3A5DF2F8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07098F07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0BC9D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Jerusalem Missionary Baptist Church of Gary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087EF" w14:textId="77777777" w:rsidR="00D01279" w:rsidRPr="00D01279" w:rsidRDefault="00D01279" w:rsidP="00D01279">
            <w:pPr>
              <w:rPr>
                <w:sz w:val="20"/>
              </w:rPr>
            </w:pPr>
            <w:r w:rsidRPr="00D01279">
              <w:rPr>
                <w:sz w:val="20"/>
              </w:rPr>
              <w:t>1737 Fillmore St., Gary, IN 46407</w:t>
            </w:r>
          </w:p>
          <w:p w14:paraId="323BBECE" w14:textId="77777777" w:rsidR="00D01279" w:rsidRPr="00D01279" w:rsidRDefault="00D01279" w:rsidP="004C6EFF">
            <w:pPr>
              <w:pStyle w:val="TableParagraph"/>
              <w:ind w:left="116" w:right="106"/>
              <w:rPr>
                <w:b/>
                <w:sz w:val="20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3BCA7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>Pastor Isaac Culver,</w:t>
            </w:r>
          </w:p>
          <w:p w14:paraId="45392803" w14:textId="77777777" w:rsidR="00D01279" w:rsidRPr="00D01279" w:rsidRDefault="002157B7" w:rsidP="00D01279">
            <w:pPr>
              <w:pStyle w:val="TableParagraph"/>
              <w:ind w:left="115" w:right="373"/>
              <w:rPr>
                <w:sz w:val="20"/>
              </w:rPr>
            </w:pPr>
            <w:hyperlink r:id="rId14" w:history="1">
              <w:r w:rsidR="00D01279" w:rsidRPr="00D01279">
                <w:rPr>
                  <w:rStyle w:val="Hyperlink"/>
                  <w:sz w:val="20"/>
                </w:rPr>
                <w:t>culverisaacjr@gmail.com</w:t>
              </w:r>
            </w:hyperlink>
            <w:r w:rsidR="00D01279">
              <w:rPr>
                <w:sz w:val="20"/>
              </w:rPr>
              <w:t>,</w:t>
            </w:r>
            <w:r w:rsidR="00D01279" w:rsidRPr="00D01279">
              <w:rPr>
                <w:sz w:val="20"/>
              </w:rPr>
              <w:t xml:space="preserve"> (219) 80</w:t>
            </w:r>
            <w:r w:rsidR="00D01279">
              <w:rPr>
                <w:sz w:val="20"/>
              </w:rPr>
              <w:t>5-6871</w:t>
            </w:r>
          </w:p>
          <w:p w14:paraId="3CC0D0A9" w14:textId="77777777" w:rsidR="00D01279" w:rsidRPr="00D01279" w:rsidRDefault="00D01279" w:rsidP="00D01279">
            <w:pPr>
              <w:pStyle w:val="TableParagraph"/>
              <w:ind w:left="115" w:right="373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1A781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15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3DDF9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9,299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778B2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7kW</w:t>
            </w:r>
          </w:p>
        </w:tc>
      </w:tr>
      <w:tr w:rsidR="00D01279" w:rsidRPr="00D01279" w14:paraId="17A3C174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413EF7AC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06AAF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proofErr w:type="spellStart"/>
            <w:r w:rsidRPr="00D01279">
              <w:rPr>
                <w:b/>
                <w:sz w:val="20"/>
              </w:rPr>
              <w:t>Lacasa</w:t>
            </w:r>
            <w:proofErr w:type="spellEnd"/>
            <w:r w:rsidRPr="00D01279">
              <w:rPr>
                <w:b/>
                <w:sz w:val="20"/>
              </w:rPr>
              <w:t xml:space="preserve"> Inc.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99650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2745 Benham Ave., Elkhart, IN 46517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853A1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Brad Hunsberger, VP Real Estate Development, </w:t>
            </w:r>
            <w:hyperlink r:id="rId15" w:history="1">
              <w:r w:rsidRPr="002D3B9C">
                <w:rPr>
                  <w:rStyle w:val="Hyperlink"/>
                  <w:sz w:val="20"/>
                </w:rPr>
                <w:t>Brad.hunsberger@lacasainc.net</w:t>
              </w:r>
            </w:hyperlink>
            <w:r>
              <w:rPr>
                <w:sz w:val="20"/>
              </w:rPr>
              <w:t>, (574) 370-3985</w:t>
            </w:r>
          </w:p>
          <w:p w14:paraId="317D15CA" w14:textId="77777777" w:rsidR="00D01279" w:rsidRPr="00D01279" w:rsidRDefault="00D01279" w:rsidP="00D01279">
            <w:pPr>
              <w:pStyle w:val="TableParagraph"/>
              <w:ind w:left="115" w:right="373"/>
              <w:rPr>
                <w:b/>
                <w:sz w:val="20"/>
              </w:rPr>
            </w:pPr>
            <w:r w:rsidRPr="00D01279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9B91B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New, May 2020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F08AA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42,720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C4303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13kW</w:t>
            </w:r>
          </w:p>
        </w:tc>
      </w:tr>
      <w:tr w:rsidR="00D01279" w:rsidRPr="00D01279" w14:paraId="33EBDDE5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00414042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AD188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Monroe County United Ministries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53907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828 W. 14 Ct, Bloomington, IN 47404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9BBFA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Mary Jean </w:t>
            </w:r>
            <w:proofErr w:type="spellStart"/>
            <w:r w:rsidRPr="00D01279">
              <w:rPr>
                <w:sz w:val="20"/>
              </w:rPr>
              <w:t>Holwager</w:t>
            </w:r>
            <w:proofErr w:type="spellEnd"/>
            <w:r w:rsidRPr="00D01279">
              <w:rPr>
                <w:sz w:val="20"/>
              </w:rPr>
              <w:t xml:space="preserve">, Development Director, </w:t>
            </w:r>
            <w:hyperlink r:id="rId16" w:history="1">
              <w:r w:rsidRPr="00D01279">
                <w:rPr>
                  <w:rStyle w:val="Hyperlink"/>
                  <w:sz w:val="20"/>
                </w:rPr>
                <w:t>mjholwager@mcum.org</w:t>
              </w:r>
            </w:hyperlink>
            <w:r w:rsidRPr="00D01279">
              <w:rPr>
                <w:sz w:val="20"/>
              </w:rPr>
              <w:t xml:space="preserve">, </w:t>
            </w:r>
          </w:p>
          <w:p w14:paraId="3C2D382B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(812) 339-3429 x18 </w:t>
            </w:r>
          </w:p>
          <w:p w14:paraId="2DD09500" w14:textId="77777777" w:rsidR="00D01279" w:rsidRPr="00D01279" w:rsidRDefault="00D01279" w:rsidP="00D01279">
            <w:pPr>
              <w:pStyle w:val="TableParagraph"/>
              <w:ind w:left="115" w:right="373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0F080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8 years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72D9F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112,024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E25C6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15kW</w:t>
            </w:r>
          </w:p>
        </w:tc>
      </w:tr>
      <w:tr w:rsidR="00D01279" w:rsidRPr="00D01279" w14:paraId="77F2C02B" w14:textId="77777777" w:rsidTr="00D01279">
        <w:trPr>
          <w:trHeight w:val="689"/>
        </w:trPr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7AAC602C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2765A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Second Harvest Food Bank of East Central Indiana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32E65" w14:textId="77777777" w:rsidR="00D01279" w:rsidRPr="00D01279" w:rsidRDefault="00D01279" w:rsidP="004C6EFF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6621 N. Old SR 3, Muncie, IN 47303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7880C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Molly Harty, Grant Writer, </w:t>
            </w:r>
            <w:hyperlink r:id="rId17" w:history="1">
              <w:r w:rsidRPr="002D3B9C">
                <w:rPr>
                  <w:rStyle w:val="Hyperlink"/>
                  <w:sz w:val="20"/>
                </w:rPr>
                <w:t>mharty@curehunger.org</w:t>
              </w:r>
            </w:hyperlink>
            <w:r>
              <w:rPr>
                <w:sz w:val="20"/>
              </w:rPr>
              <w:t xml:space="preserve">, </w:t>
            </w:r>
          </w:p>
          <w:p w14:paraId="71FB0667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>
              <w:rPr>
                <w:sz w:val="20"/>
              </w:rPr>
              <w:t>(765) 287-8698 ext.109</w:t>
            </w:r>
          </w:p>
          <w:p w14:paraId="463199A6" w14:textId="77777777" w:rsidR="00D01279" w:rsidRPr="00D01279" w:rsidRDefault="00D01279" w:rsidP="00D01279">
            <w:pPr>
              <w:pStyle w:val="TableParagraph"/>
              <w:ind w:left="115" w:right="373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0556F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Ground mount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A853F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22,752 kWh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6C0E5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sz w:val="20"/>
              </w:rPr>
              <w:t>8kW</w:t>
            </w:r>
          </w:p>
        </w:tc>
      </w:tr>
      <w:tr w:rsidR="00D01279" w:rsidRPr="00D01279" w14:paraId="397AAAA4" w14:textId="77777777" w:rsidTr="00D01279">
        <w:trPr>
          <w:trHeight w:val="689"/>
        </w:trPr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2D8E" w14:textId="77777777" w:rsidR="00D01279" w:rsidRPr="00862E7C" w:rsidRDefault="00D01279" w:rsidP="004C6EFF">
            <w:pPr>
              <w:pStyle w:val="TableParagraph"/>
              <w:rPr>
                <w:b/>
                <w:sz w:val="20"/>
              </w:rPr>
            </w:pPr>
            <w:r w:rsidRPr="00862E7C">
              <w:rPr>
                <w:b/>
                <w:sz w:val="20"/>
              </w:rPr>
              <w:t>11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4D8" w14:textId="77777777" w:rsidR="00D01279" w:rsidRPr="00D01279" w:rsidRDefault="00D01279" w:rsidP="004C6EFF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D01279">
              <w:rPr>
                <w:b/>
                <w:sz w:val="20"/>
              </w:rPr>
              <w:t>Unity Gardens, Inc.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9E84" w14:textId="77777777" w:rsidR="00D01279" w:rsidRPr="00D01279" w:rsidRDefault="00D01279" w:rsidP="00D01279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 xml:space="preserve">3701 </w:t>
            </w:r>
            <w:proofErr w:type="spellStart"/>
            <w:r w:rsidRPr="00D01279">
              <w:rPr>
                <w:sz w:val="20"/>
              </w:rPr>
              <w:t>Prast</w:t>
            </w:r>
            <w:proofErr w:type="spellEnd"/>
            <w:r w:rsidRPr="00D01279">
              <w:rPr>
                <w:sz w:val="20"/>
              </w:rPr>
              <w:t xml:space="preserve"> Blvd., </w:t>
            </w:r>
          </w:p>
          <w:p w14:paraId="7C620517" w14:textId="77777777" w:rsidR="00D01279" w:rsidRPr="00D01279" w:rsidRDefault="00D01279" w:rsidP="00D01279">
            <w:pPr>
              <w:pStyle w:val="TableParagraph"/>
              <w:ind w:left="116" w:right="106"/>
              <w:rPr>
                <w:sz w:val="20"/>
              </w:rPr>
            </w:pPr>
            <w:r w:rsidRPr="00D01279">
              <w:rPr>
                <w:sz w:val="20"/>
              </w:rPr>
              <w:t>South Bend, IN 46628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4D13" w14:textId="77777777" w:rsid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Sara Stewart, </w:t>
            </w:r>
          </w:p>
          <w:p w14:paraId="241BA659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  <w:r w:rsidRPr="00D01279">
              <w:rPr>
                <w:sz w:val="20"/>
              </w:rPr>
              <w:t xml:space="preserve">Executive Director, </w:t>
            </w:r>
            <w:hyperlink r:id="rId18" w:history="1">
              <w:r w:rsidRPr="00D01279">
                <w:rPr>
                  <w:rStyle w:val="Hyperlink"/>
                  <w:sz w:val="20"/>
                </w:rPr>
                <w:t>growunitygardens@yahoo.com</w:t>
              </w:r>
            </w:hyperlink>
            <w:r w:rsidRPr="00D01279">
              <w:rPr>
                <w:sz w:val="20"/>
              </w:rPr>
              <w:t>, (574) 315-4361</w:t>
            </w:r>
          </w:p>
          <w:p w14:paraId="53C97301" w14:textId="77777777" w:rsidR="00D01279" w:rsidRPr="00D01279" w:rsidRDefault="00D01279" w:rsidP="00D01279">
            <w:pPr>
              <w:pStyle w:val="TableParagraph"/>
              <w:ind w:left="115" w:right="373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E2EC" w14:textId="77777777" w:rsidR="00D01279" w:rsidRPr="00D01279" w:rsidRDefault="00D01279" w:rsidP="004C6EFF">
            <w:pPr>
              <w:pStyle w:val="TableParagraph"/>
              <w:ind w:left="115" w:right="71"/>
              <w:rPr>
                <w:sz w:val="20"/>
              </w:rPr>
            </w:pPr>
            <w:r w:rsidRPr="00D01279">
              <w:rPr>
                <w:sz w:val="20"/>
              </w:rPr>
              <w:t>1 year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77B7" w14:textId="77777777" w:rsidR="00D01279" w:rsidRPr="00D01279" w:rsidRDefault="00D01279" w:rsidP="004C6EFF">
            <w:pPr>
              <w:pStyle w:val="TableParagraph"/>
              <w:ind w:left="115" w:right="384"/>
              <w:rPr>
                <w:sz w:val="20"/>
              </w:rPr>
            </w:pPr>
            <w:r w:rsidRPr="00D01279">
              <w:rPr>
                <w:sz w:val="20"/>
              </w:rPr>
              <w:t>6.366 kWh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6440" w14:textId="77777777" w:rsidR="00D01279" w:rsidRPr="00D01279" w:rsidRDefault="00D01279" w:rsidP="004C6EFF">
            <w:pPr>
              <w:pStyle w:val="TableParagraph"/>
              <w:spacing w:before="2" w:line="230" w:lineRule="exact"/>
              <w:ind w:left="114" w:right="142"/>
              <w:rPr>
                <w:sz w:val="20"/>
              </w:rPr>
            </w:pPr>
            <w:r w:rsidRPr="00D01279">
              <w:rPr>
                <w:bCs/>
                <w:color w:val="000000"/>
              </w:rPr>
              <w:t>5kW</w:t>
            </w:r>
          </w:p>
        </w:tc>
      </w:tr>
    </w:tbl>
    <w:p w14:paraId="31F122AE" w14:textId="77777777" w:rsidR="00D01279" w:rsidRPr="00D01279" w:rsidRDefault="00D01279">
      <w:pPr>
        <w:rPr>
          <w:color w:val="FFFFFF" w:themeColor="background1"/>
        </w:rPr>
      </w:pPr>
    </w:p>
    <w:sectPr w:rsidR="00D01279" w:rsidRPr="00D01279" w:rsidSect="00D01279"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2D49" w14:textId="77777777" w:rsidR="002157B7" w:rsidRDefault="002157B7" w:rsidP="00D01279">
      <w:r>
        <w:separator/>
      </w:r>
    </w:p>
  </w:endnote>
  <w:endnote w:type="continuationSeparator" w:id="0">
    <w:p w14:paraId="548E0EC9" w14:textId="77777777" w:rsidR="002157B7" w:rsidRDefault="002157B7" w:rsidP="00D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206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D3B1A" w14:textId="4EC092F6" w:rsidR="00D01279" w:rsidRDefault="00D01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133AD" w14:textId="77777777" w:rsidR="00D01279" w:rsidRDefault="00D0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30857" w14:textId="77777777" w:rsidR="002157B7" w:rsidRDefault="002157B7" w:rsidP="00D01279">
      <w:r>
        <w:separator/>
      </w:r>
    </w:p>
  </w:footnote>
  <w:footnote w:type="continuationSeparator" w:id="0">
    <w:p w14:paraId="32201F4E" w14:textId="77777777" w:rsidR="002157B7" w:rsidRDefault="002157B7" w:rsidP="00D01279">
      <w:r>
        <w:continuationSeparator/>
      </w:r>
    </w:p>
  </w:footnote>
  <w:footnote w:id="1">
    <w:p w14:paraId="3AFDB9B3" w14:textId="77777777" w:rsidR="00D01279" w:rsidRDefault="00D012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1279">
        <w:t xml:space="preserve">Check here for any available billing information by applicant in our possession:  </w:t>
      </w:r>
      <w:hyperlink r:id="rId1" w:history="1">
        <w:r w:rsidRPr="002D3B9C">
          <w:rPr>
            <w:rStyle w:val="Hyperlink"/>
          </w:rPr>
          <w:t>https://citizensa</w:t>
        </w:r>
        <w:r w:rsidRPr="002D3B9C">
          <w:rPr>
            <w:rStyle w:val="Hyperlink"/>
          </w:rPr>
          <w:t>ctioncoalitioneducati.box.com/s/gm7sr9fkv671rr0l22ru8n8810ra5alx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9"/>
    <w:rsid w:val="00122BC9"/>
    <w:rsid w:val="002157B7"/>
    <w:rsid w:val="003E7154"/>
    <w:rsid w:val="005717CF"/>
    <w:rsid w:val="00862E7C"/>
    <w:rsid w:val="00D01279"/>
    <w:rsid w:val="00E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A297"/>
  <w15:chartTrackingRefBased/>
  <w15:docId w15:val="{439500C1-954E-483C-BC93-0DFEA70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12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1279"/>
  </w:style>
  <w:style w:type="character" w:styleId="Hyperlink">
    <w:name w:val="Hyperlink"/>
    <w:basedOn w:val="DefaultParagraphFont"/>
    <w:uiPriority w:val="99"/>
    <w:unhideWhenUsed/>
    <w:rsid w:val="00D0127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012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1279"/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2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279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2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1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2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1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27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62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gana@bgcfw.org" TargetMode="External"/><Relationship Id="rId13" Type="http://schemas.openxmlformats.org/officeDocument/2006/relationships/hyperlink" Target="mailto:Heartland.Community@yahoo.com" TargetMode="External"/><Relationship Id="rId18" Type="http://schemas.openxmlformats.org/officeDocument/2006/relationships/hyperlink" Target="mailto:growunitygardens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itizensactioncoalitioneducati.box.com/s/gm7sr9fkv671rr0l22ru8n8810ra5alx" TargetMode="External"/><Relationship Id="rId12" Type="http://schemas.openxmlformats.org/officeDocument/2006/relationships/hyperlink" Target="mailto:ddriscoll@gsms.org" TargetMode="External"/><Relationship Id="rId17" Type="http://schemas.openxmlformats.org/officeDocument/2006/relationships/hyperlink" Target="mailto:mharty@curehunger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jholwager@mcu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savoie@communityharves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ad.hunsberger@lacasainc.net" TargetMode="External"/><Relationship Id="rId10" Type="http://schemas.openxmlformats.org/officeDocument/2006/relationships/hyperlink" Target="mailto:htessier@churchcommunityservices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smith@bwillc.com" TargetMode="External"/><Relationship Id="rId14" Type="http://schemas.openxmlformats.org/officeDocument/2006/relationships/hyperlink" Target="mailto:culverisaacjr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tizensactioncoalitioneducati.box.com/s/gm7sr9fkv671rr0l22ru8n8810ra5al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FF08-021C-4E5D-87E2-28CA9891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2762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dcterms:created xsi:type="dcterms:W3CDTF">2020-07-22T10:51:00Z</dcterms:created>
  <dcterms:modified xsi:type="dcterms:W3CDTF">2020-07-22T14:45:00Z</dcterms:modified>
</cp:coreProperties>
</file>